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57422B">
      <w:pPr>
        <w:pStyle w:val="a3"/>
        <w:tabs>
          <w:tab w:val="left" w:pos="7230"/>
        </w:tabs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43331C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 w:rsidR="009C05B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C2125A" w:rsidP="00CD4E18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1A2D02">
        <w:rPr>
          <w:rFonts w:ascii="Times New Roman" w:eastAsia="Times New Roman" w:hAnsi="Times New Roman" w:cs="Times New Roman"/>
          <w:sz w:val="28"/>
          <w:szCs w:val="28"/>
        </w:rPr>
        <w:t>уточнением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 на реализацию муниципальной программы </w:t>
      </w:r>
      <w:r w:rsidR="00CD4E18" w:rsidRPr="00B95A76">
        <w:rPr>
          <w:rFonts w:ascii="Times New Roman" w:hAnsi="Times New Roman" w:cs="Times New Roman"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D4E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муниципального района</w:t>
      </w:r>
    </w:p>
    <w:p w:rsidR="00B95A76" w:rsidRPr="00B95A76" w:rsidRDefault="00B95A76" w:rsidP="00CD4E1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53BDE" w:rsidRDefault="00F53BDE" w:rsidP="00F53B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 1. </w:t>
      </w:r>
      <w:r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53BDE" w:rsidRDefault="00F53BDE" w:rsidP="00F53B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BDE" w:rsidRDefault="00F53BDE" w:rsidP="00F53B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BDE" w:rsidRDefault="00F53BDE" w:rsidP="00F53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BDE" w:rsidRDefault="00F53BDE" w:rsidP="00F53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BDE" w:rsidRDefault="00F53BDE" w:rsidP="00F53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53BDE" w:rsidSect="00F53BDE">
          <w:type w:val="continuous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53BDE" w:rsidRDefault="00F53BDE" w:rsidP="00F53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53BDE" w:rsidSect="00B15CFE">
          <w:type w:val="continuous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53BDE" w:rsidRDefault="00F53BDE" w:rsidP="00F53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53BDE" w:rsidSect="00B15CFE">
          <w:type w:val="continuous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53BDE" w:rsidRDefault="00F53BDE" w:rsidP="00F53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</w:tblGrid>
      <w:tr w:rsidR="00F53BDE" w:rsidRPr="0081378D" w:rsidTr="008A52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3BDE" w:rsidRPr="0081378D" w:rsidRDefault="00F53BDE" w:rsidP="008A52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F53BDE" w:rsidRPr="0081378D" w:rsidRDefault="00F53BDE" w:rsidP="008A52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Общий объем финансирования муниципальной программы составляет </w:t>
            </w:r>
            <w:r w:rsid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87572,41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2020 год – 68052,54. руб.;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19519,87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тыс. руб.;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местного бюджета составляет 9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49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84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2020 год – 664,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36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2021 год – 2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85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48        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 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областной бюджет составляет 2068,71 тыс. руб. в том числе: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2020 год –1610,1 тыс. руб.;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2021 год – 458,61 тыс. руб.;</w:t>
            </w:r>
          </w:p>
          <w:p w:rsidR="00F53BDE" w:rsidRPr="00BF5633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федерального бюджета составляет </w:t>
            </w:r>
            <w:r w:rsid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84553,86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65778,08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18775,78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Физическая культура: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–  5133,85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– 1515,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– 3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618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70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133,85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15,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118,70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 составит 5000,0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1500,0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 3500,0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Благоустройство:</w:t>
            </w:r>
          </w:p>
          <w:p w:rsidR="00F53BDE" w:rsidRPr="00C92D65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Всего – 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6,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59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C92D65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2020 год – 152,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27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74,32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Образование: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  – 2898,99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28,99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2870,0 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Коммунальное хозяйство:</w:t>
            </w:r>
          </w:p>
          <w:p w:rsidR="00F53BDE" w:rsidRPr="00864EFC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Всего – </w:t>
            </w:r>
            <w:r w:rsid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43440,1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F53BDE" w:rsidRPr="00864EFC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2020 – 27538,9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3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64EFC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– </w:t>
            </w:r>
            <w:r w:rsidR="008A52D3" w:rsidRP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15901,17</w:t>
            </w:r>
            <w:r w:rsidRP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426,00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259,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166,78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1610,10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458,61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8A52D3">
              <w:rPr>
                <w:rFonts w:ascii="Times New Roman" w:eastAsia="Times New Roman" w:hAnsi="Times New Roman" w:cs="Arial"/>
                <w:sz w:val="18"/>
                <w:szCs w:val="18"/>
              </w:rPr>
              <w:t>40945,39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год– 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25669,61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– </w:t>
            </w:r>
            <w:r w:rsidR="008A52D3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>15275,78</w:t>
            </w:r>
            <w:r w:rsidRPr="00F53BDE">
              <w:rPr>
                <w:rFonts w:ascii="Times New Roman" w:eastAsia="Times New Roman" w:hAnsi="Times New Roman" w:cs="Arial"/>
                <w:color w:val="FF0000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Дорожное хозяйство: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20872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,88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0 год – 208,73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F53BDE" w:rsidRPr="008434EE" w:rsidRDefault="00F53BDE" w:rsidP="008A52D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F53BDE" w:rsidRPr="0081378D" w:rsidRDefault="00F53BDE" w:rsidP="008A5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 20664,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руб.».</w:t>
            </w:r>
          </w:p>
        </w:tc>
      </w:tr>
    </w:tbl>
    <w:p w:rsidR="00F53BDE" w:rsidRDefault="00F53BDE" w:rsidP="00775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70" w:rsidRPr="00775AC2" w:rsidRDefault="00D90F52" w:rsidP="00775A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BDE">
        <w:rPr>
          <w:rFonts w:ascii="Times New Roman" w:hAnsi="Times New Roman" w:cs="Times New Roman"/>
          <w:sz w:val="28"/>
          <w:szCs w:val="28"/>
        </w:rPr>
        <w:t>2</w:t>
      </w:r>
      <w:r w:rsidRPr="00775AC2">
        <w:rPr>
          <w:rFonts w:ascii="Times New Roman" w:hAnsi="Times New Roman" w:cs="Times New Roman"/>
          <w:sz w:val="28"/>
          <w:szCs w:val="28"/>
        </w:rPr>
        <w:t>.</w:t>
      </w:r>
      <w:r w:rsidR="00805B14" w:rsidRPr="00775AC2"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="003F7C4D" w:rsidRPr="00775AC2">
        <w:rPr>
          <w:rFonts w:ascii="Times New Roman" w:hAnsi="Times New Roman" w:cs="Times New Roman"/>
          <w:sz w:val="28"/>
          <w:szCs w:val="28"/>
        </w:rPr>
        <w:t>е</w:t>
      </w:r>
      <w:r w:rsidR="00805B14" w:rsidRPr="00775AC2">
        <w:rPr>
          <w:rFonts w:ascii="Times New Roman" w:hAnsi="Times New Roman" w:cs="Times New Roman"/>
          <w:sz w:val="28"/>
          <w:szCs w:val="28"/>
        </w:rPr>
        <w:t xml:space="preserve"> </w:t>
      </w:r>
      <w:r w:rsidR="00E85412" w:rsidRPr="00775AC2">
        <w:rPr>
          <w:rFonts w:ascii="Times New Roman" w:hAnsi="Times New Roman" w:cs="Times New Roman"/>
          <w:sz w:val="28"/>
          <w:szCs w:val="28"/>
        </w:rPr>
        <w:t>10</w:t>
      </w:r>
      <w:r w:rsidR="00A23DD1" w:rsidRPr="00775AC2">
        <w:rPr>
          <w:rFonts w:ascii="Times New Roman" w:hAnsi="Times New Roman" w:cs="Times New Roman"/>
          <w:sz w:val="28"/>
          <w:szCs w:val="28"/>
        </w:rPr>
        <w:t>. «</w:t>
      </w:r>
      <w:r w:rsidR="00604B99" w:rsidRPr="00775AC2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«Социально – экономическое развитие муниципального образования «Биробиджанский муниципальный район» на 2020 - 2021 годы»</w:t>
      </w:r>
      <w:r w:rsidR="00604B99" w:rsidRPr="0077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D1" w:rsidRPr="00775A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D273B" w:rsidRDefault="00ED273B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ED273B" w:rsidSect="00B15CFE">
          <w:type w:val="continuous"/>
          <w:pgSz w:w="11907" w:h="16840" w:code="9"/>
          <w:pgMar w:top="709" w:right="850" w:bottom="993" w:left="1701" w:header="720" w:footer="720" w:gutter="0"/>
          <w:cols w:space="720"/>
          <w:noEndnote/>
          <w:titlePg/>
          <w:docGrid w:linePitch="299"/>
        </w:sectPr>
      </w:pPr>
    </w:p>
    <w:p w:rsidR="00ED273B" w:rsidRPr="00ED273B" w:rsidRDefault="000D1913" w:rsidP="00ED27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ED273B" w:rsidRPr="00ED273B">
        <w:rPr>
          <w:rFonts w:ascii="Times New Roman" w:eastAsia="Times New Roman" w:hAnsi="Times New Roman" w:cs="Times New Roman"/>
        </w:rPr>
        <w:t>Таблица 4</w:t>
      </w: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273B">
        <w:rPr>
          <w:rFonts w:ascii="Times New Roman" w:eastAsia="Times New Roman" w:hAnsi="Times New Roman" w:cs="Times New Roman"/>
          <w:b/>
          <w:sz w:val="27"/>
          <w:szCs w:val="27"/>
        </w:rPr>
        <w:t xml:space="preserve">«10. Ресурсное обеспечение реализации муниципальной программы </w:t>
      </w: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273B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273B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273B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273B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5"/>
        <w:gridCol w:w="701"/>
        <w:gridCol w:w="576"/>
        <w:gridCol w:w="821"/>
        <w:gridCol w:w="23"/>
        <w:gridCol w:w="1116"/>
        <w:gridCol w:w="1139"/>
        <w:gridCol w:w="1295"/>
        <w:gridCol w:w="630"/>
        <w:gridCol w:w="567"/>
        <w:gridCol w:w="645"/>
      </w:tblGrid>
      <w:tr w:rsidR="00ED273B" w:rsidRPr="00ED273B" w:rsidTr="00ED273B">
        <w:trPr>
          <w:trHeight w:val="23"/>
        </w:trPr>
        <w:tc>
          <w:tcPr>
            <w:tcW w:w="533" w:type="dxa"/>
            <w:vMerge w:val="restart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2" w:type="dxa"/>
            <w:gridSpan w:val="6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  <w:vMerge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87572,41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19519,87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949,84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285,48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84553,86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18775,78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402"/>
        </w:trPr>
        <w:tc>
          <w:tcPr>
            <w:tcW w:w="15838" w:type="dxa"/>
            <w:gridSpan w:val="13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</w:tr>
      <w:tr w:rsidR="00ED273B" w:rsidRPr="00ED273B" w:rsidTr="00ED273B">
        <w:trPr>
          <w:trHeight w:val="642"/>
        </w:trPr>
        <w:tc>
          <w:tcPr>
            <w:tcW w:w="533" w:type="dxa"/>
            <w:vMerge w:val="restart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«Приобретение и монтаж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5133,85   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1515,15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3618,70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84"/>
        </w:trPr>
        <w:tc>
          <w:tcPr>
            <w:tcW w:w="533" w:type="dxa"/>
            <w:vMerge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133,85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118,70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84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Софинансирование за счет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24.0.01.V5050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 xml:space="preserve">       38,85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 xml:space="preserve">       15,15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 xml:space="preserve">          23,7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84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84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  <w:p w:rsidR="00ED273B" w:rsidRPr="00ED273B" w:rsidRDefault="00ED273B" w:rsidP="00ED273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84"/>
        </w:trPr>
        <w:tc>
          <w:tcPr>
            <w:tcW w:w="533" w:type="dxa"/>
            <w:vMerge w:val="restart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84"/>
        </w:trPr>
        <w:tc>
          <w:tcPr>
            <w:tcW w:w="533" w:type="dxa"/>
            <w:vMerge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  <w:vMerge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  <w:vMerge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15838" w:type="dxa"/>
            <w:gridSpan w:val="13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jc w:val="center"/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8273,43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jc w:val="center"/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8273,43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jc w:val="center"/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84,12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jc w:val="center"/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84,12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jc w:val="center"/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jc w:val="center"/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2. 3.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 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приобретение памятника и грунта для планировки территории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2020,20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2020,20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2..4.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2. 6.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улично-дорожной сети в Биробиджанском муниципальном районе Еврейской автономной области(приобретение светильников, шефмонтаж» 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6953,16</w:t>
            </w:r>
          </w:p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6953,16</w:t>
            </w:r>
          </w:p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68,15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68,15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улично-дорожной 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улично-дорожной сети в Бирофельдском сельском поселении Биробиджанского муниципального района Еврейской автономной области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улично-дорожной сети в Валдгеймском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улично-дорожной 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улично-дорожной 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улично-дорожной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15838" w:type="dxa"/>
            <w:gridSpan w:val="13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Ремонт пищеблоков в общеобразовательных организациях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312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28,99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326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176"/>
        </w:trPr>
        <w:tc>
          <w:tcPr>
            <w:tcW w:w="533" w:type="dxa"/>
            <w:vMerge w:val="restart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81"/>
        </w:trPr>
        <w:tc>
          <w:tcPr>
            <w:tcW w:w="533" w:type="dxa"/>
            <w:vMerge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12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176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12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164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закупок, отдел образования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15838" w:type="dxa"/>
            <w:gridSpan w:val="13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«Установка модульных котельных для теплоснабжения населенных пунктов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ED273B" w:rsidRPr="00ED273B" w:rsidRDefault="00593BF1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B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14554,57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7071,02</w:t>
            </w:r>
          </w:p>
        </w:tc>
        <w:tc>
          <w:tcPr>
            <w:tcW w:w="1295" w:type="dxa"/>
          </w:tcPr>
          <w:p w:rsidR="00ED273B" w:rsidRPr="00ED273B" w:rsidRDefault="00593BF1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B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7483,55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154,57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70,63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83,94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7000,39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hAnsi="Times New Roman" w:cs="Times New Roman"/>
                <w:sz w:val="16"/>
                <w:szCs w:val="16"/>
              </w:rPr>
              <w:t>7399,61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5.1. 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модульной котельной в с. Бирофельд Биробиджанского муниципального района Еврейской автономной области, в том числе разработка проектно-сметной документации» 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24.0.04.000000</w:t>
            </w:r>
          </w:p>
        </w:tc>
        <w:tc>
          <w:tcPr>
            <w:tcW w:w="1139" w:type="dxa"/>
            <w:gridSpan w:val="2"/>
          </w:tcPr>
          <w:p w:rsidR="00ED273B" w:rsidRPr="00ED273B" w:rsidRDefault="00593BF1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14374,57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6891,02</w:t>
            </w:r>
          </w:p>
        </w:tc>
        <w:tc>
          <w:tcPr>
            <w:tcW w:w="1295" w:type="dxa"/>
          </w:tcPr>
          <w:p w:rsidR="00ED273B" w:rsidRPr="00ED273B" w:rsidRDefault="00593BF1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B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7483,55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 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151,77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68,83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82,94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14221,80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6822,19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7399,61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178,20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178,20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«Проведение работ по модернизации систем водоснабжения, водоотведения и очистных сооружений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 в том числе разработка проектной документации и проведение государственной экспертизы проектной документации»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15967,72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8008,71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7959,01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162,93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80,09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82,84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ED273B" w:rsidRPr="00ED273B" w:rsidRDefault="005F3E43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15804,79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7928,62</w:t>
            </w:r>
          </w:p>
        </w:tc>
        <w:tc>
          <w:tcPr>
            <w:tcW w:w="1295" w:type="dxa"/>
          </w:tcPr>
          <w:p w:rsidR="00ED273B" w:rsidRPr="00ED273B" w:rsidRDefault="005F3E43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7876,17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 документации на реконструкцию водозаборных сооружений  питьевого водоснабжения  в с. Птичник Биробиджанского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9C572B" w:rsidP="009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</w:t>
            </w:r>
            <w:r w:rsidR="00ED273B"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000,</w:t>
            </w: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295" w:type="dxa"/>
          </w:tcPr>
          <w:p w:rsidR="00ED273B" w:rsidRPr="00ED273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3000,38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62,74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95" w:type="dxa"/>
          </w:tcPr>
          <w:p w:rsidR="00ED273B" w:rsidRPr="00ED273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32,74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5937,64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2970,00</w:t>
            </w:r>
          </w:p>
        </w:tc>
        <w:tc>
          <w:tcPr>
            <w:tcW w:w="1295" w:type="dxa"/>
          </w:tcPr>
          <w:p w:rsidR="00ED273B" w:rsidRPr="00ED273B" w:rsidRDefault="009C572B" w:rsidP="009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2967,64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9C572B">
        <w:trPr>
          <w:trHeight w:val="268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9C572B" w:rsidP="009C572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9967,34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295" w:type="dxa"/>
          </w:tcPr>
          <w:p w:rsidR="00ED273B" w:rsidRPr="00ED273B" w:rsidRDefault="009C572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4958,63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9C572B" w:rsidP="009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100,1</w:t>
            </w:r>
            <w:r w:rsidR="00ED273B"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295" w:type="dxa"/>
          </w:tcPr>
          <w:p w:rsidR="00ED273B" w:rsidRPr="009C572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50,1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9867,15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295" w:type="dxa"/>
          </w:tcPr>
          <w:p w:rsidR="00ED273B" w:rsidRPr="009C572B" w:rsidRDefault="009C572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5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4908,53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4070,39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4070,39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ED27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6737,59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6737,59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67,38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67,38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               (5 шт.)»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458,61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шт.)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24.0.10. 31041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458,61</w:t>
            </w: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15838" w:type="dxa"/>
            <w:gridSpan w:val="13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17831,40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17831,40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ED27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км»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ED273B" w:rsidRPr="00ED273B" w:rsidRDefault="00ED273B" w:rsidP="00ED273B"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24.0.11.00000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175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ED273B" w:rsidRPr="00ED273B" w:rsidRDefault="00ED273B" w:rsidP="00ED273B"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24.0.11.55050</w:t>
            </w: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D273B" w:rsidRPr="00ED273B" w:rsidTr="00ED273B">
        <w:trPr>
          <w:trHeight w:val="23"/>
        </w:trPr>
        <w:tc>
          <w:tcPr>
            <w:tcW w:w="533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ED273B" w:rsidRPr="00ED273B" w:rsidRDefault="00ED273B" w:rsidP="00ED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73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D273B" w:rsidRPr="00ED273B" w:rsidRDefault="00ED273B" w:rsidP="00ED273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D273B" w:rsidRPr="00ED273B" w:rsidRDefault="00ED273B" w:rsidP="00E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D273B" w:rsidRPr="00ED273B" w:rsidRDefault="00ED273B" w:rsidP="00ED27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ED273B" w:rsidRPr="00ED273B" w:rsidSect="003A5206">
          <w:pgSz w:w="16840" w:h="11907" w:orient="landscape" w:code="9"/>
          <w:pgMar w:top="993" w:right="567" w:bottom="567" w:left="567" w:header="720" w:footer="720" w:gutter="0"/>
          <w:pgNumType w:start="10"/>
          <w:cols w:space="720"/>
          <w:noEndnote/>
          <w:docGrid w:linePitch="299"/>
        </w:sectPr>
      </w:pPr>
      <w:r w:rsidRPr="00ED273B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E6412F" w:rsidRPr="0056239E" w:rsidRDefault="00ED273B" w:rsidP="000D19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478"/>
        <w:gridCol w:w="2032"/>
        <w:gridCol w:w="597"/>
        <w:gridCol w:w="576"/>
        <w:gridCol w:w="1172"/>
        <w:gridCol w:w="709"/>
        <w:gridCol w:w="992"/>
        <w:gridCol w:w="992"/>
        <w:gridCol w:w="992"/>
        <w:gridCol w:w="823"/>
        <w:gridCol w:w="755"/>
      </w:tblGrid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478" w:type="dxa"/>
            <w:vMerge w:val="restart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2032" w:type="dxa"/>
            <w:vMerge w:val="restart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054" w:type="dxa"/>
            <w:gridSpan w:val="4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gridSpan w:val="4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рублей), годы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4478" w:type="dxa"/>
            <w:vMerge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72" w:type="dxa"/>
          </w:tcPr>
          <w:p w:rsidR="00600EF2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600EF2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50AB6" w:rsidRDefault="00ED273B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87572,41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992" w:type="dxa"/>
          </w:tcPr>
          <w:p w:rsidR="00600EF2" w:rsidRPr="00550AB6" w:rsidRDefault="00ED273B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19519,87</w:t>
            </w:r>
          </w:p>
        </w:tc>
        <w:tc>
          <w:tcPr>
            <w:tcW w:w="823" w:type="dxa"/>
          </w:tcPr>
          <w:p w:rsidR="00600EF2" w:rsidRPr="00550AB6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E64CFA" w:rsidRDefault="00F84195" w:rsidP="00A5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992" w:type="dxa"/>
          </w:tcPr>
          <w:p w:rsidR="00F84195" w:rsidRPr="00E64CFA" w:rsidRDefault="00F84195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F84195" w:rsidRPr="00550AB6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F84195" w:rsidRPr="00DC105F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ED273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84533,86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992" w:type="dxa"/>
          </w:tcPr>
          <w:p w:rsidR="00F84195" w:rsidRPr="00DC105F" w:rsidRDefault="00ED273B" w:rsidP="003A5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18775,78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93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 </w:t>
            </w:r>
            <w:r w:rsidR="00FD4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 монтаж 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3A5206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1A2C3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FB0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,85    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1515,15</w:t>
            </w:r>
          </w:p>
        </w:tc>
        <w:tc>
          <w:tcPr>
            <w:tcW w:w="992" w:type="dxa"/>
          </w:tcPr>
          <w:p w:rsidR="001A2C3D" w:rsidRPr="00DC105F" w:rsidRDefault="001A2C3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FB0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,70</w:t>
            </w:r>
          </w:p>
        </w:tc>
        <w:tc>
          <w:tcPr>
            <w:tcW w:w="823" w:type="dxa"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1A2C3D" w:rsidRPr="001A2C3D" w:rsidRDefault="001A2C3D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</w:t>
            </w:r>
            <w:r w:rsidR="001A2C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,85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1A2C3D" w:rsidRPr="00DC105F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  <w:r w:rsidR="001A2C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,70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F79C6" w:rsidRPr="0056239E" w:rsidTr="003A5206">
        <w:trPr>
          <w:trHeight w:val="20"/>
        </w:trPr>
        <w:tc>
          <w:tcPr>
            <w:tcW w:w="620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78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Софинансирование за счет местного бюджета</w:t>
            </w:r>
          </w:p>
        </w:tc>
        <w:tc>
          <w:tcPr>
            <w:tcW w:w="2032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Default="00A53E97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38</w:t>
            </w:r>
            <w:r w:rsidR="00DF79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,85</w:t>
            </w:r>
          </w:p>
        </w:tc>
        <w:tc>
          <w:tcPr>
            <w:tcW w:w="992" w:type="dxa"/>
          </w:tcPr>
          <w:p w:rsidR="00DF79C6" w:rsidRPr="00515CE1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DF79C6" w:rsidRDefault="0082742F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</w:t>
            </w:r>
          </w:p>
        </w:tc>
        <w:tc>
          <w:tcPr>
            <w:tcW w:w="823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3A5206">
        <w:trPr>
          <w:trHeight w:val="20"/>
        </w:trPr>
        <w:tc>
          <w:tcPr>
            <w:tcW w:w="620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78" w:type="dxa"/>
          </w:tcPr>
          <w:p w:rsidR="00DF79C6" w:rsidRPr="0056239E" w:rsidRDefault="00DF79C6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0E5A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</w:tc>
        <w:tc>
          <w:tcPr>
            <w:tcW w:w="2032" w:type="dxa"/>
          </w:tcPr>
          <w:p w:rsidR="00DF79C6" w:rsidRPr="0056239E" w:rsidRDefault="00DF79C6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Pr="006C1364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Pr="0056239E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92" w:type="dxa"/>
          </w:tcPr>
          <w:p w:rsidR="00DF79C6" w:rsidRPr="00515CE1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79C6" w:rsidRPr="00DC105F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3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0BA1" w:rsidRPr="0056239E" w:rsidTr="003A5206">
        <w:trPr>
          <w:trHeight w:val="20"/>
        </w:trPr>
        <w:tc>
          <w:tcPr>
            <w:tcW w:w="620" w:type="dxa"/>
          </w:tcPr>
          <w:p w:rsidR="00FB0BA1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4478" w:type="dxa"/>
          </w:tcPr>
          <w:p w:rsidR="00642AA4" w:rsidRPr="00642AA4" w:rsidRDefault="00642AA4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  <w:p w:rsidR="00FB0BA1" w:rsidRPr="00642AA4" w:rsidRDefault="00FB0BA1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FB0BA1" w:rsidRPr="006C1364" w:rsidRDefault="00642AA4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597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24.0.01.V5050</w:t>
            </w:r>
          </w:p>
        </w:tc>
        <w:tc>
          <w:tcPr>
            <w:tcW w:w="709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B0BA1" w:rsidRPr="00515CE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23" w:type="dxa"/>
          </w:tcPr>
          <w:p w:rsidR="00FB0BA1" w:rsidRPr="0056239E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B0BA1" w:rsidRPr="0056239E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3A5206"/>
        </w:tc>
        <w:tc>
          <w:tcPr>
            <w:tcW w:w="709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DC105F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3A5206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1500,00</w:t>
            </w:r>
          </w:p>
        </w:tc>
        <w:tc>
          <w:tcPr>
            <w:tcW w:w="992" w:type="dxa"/>
          </w:tcPr>
          <w:p w:rsidR="001A2C3D" w:rsidRPr="00DC105F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3A5206"/>
        </w:tc>
        <w:tc>
          <w:tcPr>
            <w:tcW w:w="709" w:type="dxa"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Благоустройство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Биробиджанском муниципальном районе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9" w:type="dxa"/>
          </w:tcPr>
          <w:p w:rsidR="00F84195" w:rsidRPr="00E64CFA" w:rsidRDefault="00F84195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84195" w:rsidRPr="00E64CFA" w:rsidRDefault="00F84195" w:rsidP="003A5206">
            <w:pPr>
              <w:jc w:val="right"/>
              <w:rPr>
                <w:b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73,43</w:t>
            </w:r>
          </w:p>
        </w:tc>
        <w:tc>
          <w:tcPr>
            <w:tcW w:w="992" w:type="dxa"/>
            <w:hideMark/>
          </w:tcPr>
          <w:p w:rsidR="00F84195" w:rsidRPr="00515CE1" w:rsidRDefault="00F84195" w:rsidP="003A5206">
            <w:pPr>
              <w:jc w:val="right"/>
              <w:rPr>
                <w:b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8273,43</w:t>
            </w:r>
          </w:p>
        </w:tc>
        <w:tc>
          <w:tcPr>
            <w:tcW w:w="99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1A2C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709" w:type="dxa"/>
          </w:tcPr>
          <w:p w:rsidR="00F84195" w:rsidRPr="00E64CFA" w:rsidRDefault="00AB40CE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F84195" w:rsidRPr="00E64CFA" w:rsidRDefault="00F84195" w:rsidP="003A5206">
            <w:pPr>
              <w:jc w:val="right"/>
              <w:rPr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F84195" w:rsidRPr="00515CE1" w:rsidRDefault="00F84195" w:rsidP="003A5206">
            <w:pPr>
              <w:jc w:val="right"/>
              <w:rPr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99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122C6B" w:rsidRDefault="00600EF2" w:rsidP="003A5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15CE1" w:rsidRDefault="00F84195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15CE1" w:rsidRDefault="002B261B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15CE1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600EF2" w:rsidRPr="00515CE1" w:rsidRDefault="00AB40CE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434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 с приобретением малых архитектурных форм на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4478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203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F84195" w:rsidRDefault="00F84195" w:rsidP="003A5206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3A5206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24.0.06.00000</w:t>
            </w:r>
          </w:p>
        </w:tc>
        <w:tc>
          <w:tcPr>
            <w:tcW w:w="709" w:type="dxa"/>
          </w:tcPr>
          <w:p w:rsidR="00F84195" w:rsidRPr="00E64CFA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E64CFA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53,16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6953,16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24.0.06.V5050</w:t>
            </w:r>
          </w:p>
        </w:tc>
        <w:tc>
          <w:tcPr>
            <w:tcW w:w="709" w:type="dxa"/>
          </w:tcPr>
          <w:p w:rsidR="00F84195" w:rsidRPr="00E64CFA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F84195" w:rsidRPr="00E64CFA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68,15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F92F63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6885,01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6885,01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3. 2.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F8767B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3E4A5D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15CE1" w:rsidRDefault="003E4A5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3. 4.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4478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A520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Образование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4478" w:type="dxa"/>
            <w:hideMark/>
          </w:tcPr>
          <w:p w:rsidR="00600EF2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600EF2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524B5F" w:rsidRDefault="00524B5F" w:rsidP="003A5206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24.0.03.V5050</w:t>
            </w:r>
          </w:p>
        </w:tc>
        <w:tc>
          <w:tcPr>
            <w:tcW w:w="709" w:type="dxa"/>
          </w:tcPr>
          <w:p w:rsidR="00524B5F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524B5F" w:rsidRDefault="00524B5F" w:rsidP="003A5206"/>
        </w:tc>
        <w:tc>
          <w:tcPr>
            <w:tcW w:w="576" w:type="dxa"/>
          </w:tcPr>
          <w:p w:rsidR="00524B5F" w:rsidRDefault="00524B5F" w:rsidP="003A5206"/>
        </w:tc>
        <w:tc>
          <w:tcPr>
            <w:tcW w:w="1172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524B5F" w:rsidRDefault="00524B5F" w:rsidP="003A5206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524B5F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2870,00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24B5F" w:rsidRDefault="00524B5F" w:rsidP="003A5206"/>
        </w:tc>
        <w:tc>
          <w:tcPr>
            <w:tcW w:w="1172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524B5F" w:rsidRDefault="00524B5F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524B5F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524B5F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24B5F" w:rsidRPr="00793983" w:rsidRDefault="00593BF1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3BF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14554,57</w:t>
            </w:r>
          </w:p>
        </w:tc>
        <w:tc>
          <w:tcPr>
            <w:tcW w:w="992" w:type="dxa"/>
          </w:tcPr>
          <w:p w:rsidR="00524B5F" w:rsidRPr="00515CE1" w:rsidRDefault="0030362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524B5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7071,02</w:t>
            </w:r>
          </w:p>
        </w:tc>
        <w:tc>
          <w:tcPr>
            <w:tcW w:w="992" w:type="dxa"/>
          </w:tcPr>
          <w:p w:rsidR="00524B5F" w:rsidRPr="0056239E" w:rsidRDefault="00593BF1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3BF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7483,55</w:t>
            </w:r>
          </w:p>
        </w:tc>
        <w:tc>
          <w:tcPr>
            <w:tcW w:w="823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2AA4" w:rsidRPr="0056239E" w:rsidTr="003A5206">
        <w:trPr>
          <w:trHeight w:val="20"/>
        </w:trPr>
        <w:tc>
          <w:tcPr>
            <w:tcW w:w="620" w:type="dxa"/>
            <w:hideMark/>
          </w:tcPr>
          <w:p w:rsidR="00642AA4" w:rsidRPr="0056239E" w:rsidRDefault="00642AA4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42AA4" w:rsidRPr="0056239E" w:rsidRDefault="00642AA4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42AA4" w:rsidRDefault="00642AA4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642AA4" w:rsidRDefault="000D191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642AA4" w:rsidRPr="0056239E" w:rsidRDefault="005F3E4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154,57</w:t>
            </w:r>
          </w:p>
        </w:tc>
        <w:tc>
          <w:tcPr>
            <w:tcW w:w="992" w:type="dxa"/>
          </w:tcPr>
          <w:p w:rsidR="00642AA4" w:rsidRPr="00515CE1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992" w:type="dxa"/>
          </w:tcPr>
          <w:p w:rsidR="00642AA4" w:rsidRPr="0056239E" w:rsidRDefault="005F3E4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83,94</w:t>
            </w:r>
          </w:p>
        </w:tc>
        <w:tc>
          <w:tcPr>
            <w:tcW w:w="823" w:type="dxa"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97" w:type="dxa"/>
          </w:tcPr>
          <w:p w:rsidR="002B261B" w:rsidRDefault="002B261B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2B261B" w:rsidRDefault="002E32F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793983" w:rsidRDefault="0079398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93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992" w:type="dxa"/>
          </w:tcPr>
          <w:p w:rsidR="002B261B" w:rsidRPr="00793983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93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7000,39</w:t>
            </w:r>
          </w:p>
        </w:tc>
        <w:tc>
          <w:tcPr>
            <w:tcW w:w="992" w:type="dxa"/>
          </w:tcPr>
          <w:p w:rsidR="002B261B" w:rsidRPr="0056239E" w:rsidRDefault="0079398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939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5240" w:rsidRPr="0056239E" w:rsidTr="003A5206">
        <w:trPr>
          <w:trHeight w:val="20"/>
        </w:trPr>
        <w:tc>
          <w:tcPr>
            <w:tcW w:w="620" w:type="dxa"/>
          </w:tcPr>
          <w:p w:rsidR="00FC5240" w:rsidRPr="0056239E" w:rsidRDefault="00FC5240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FC5240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C5240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C5240" w:rsidRPr="00023FE8" w:rsidRDefault="00FC5240" w:rsidP="003A520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C5240" w:rsidRPr="004B2ACE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Pr="00515CE1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FC5240" w:rsidRPr="0056239E" w:rsidRDefault="00FC5240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C5240" w:rsidRPr="0056239E" w:rsidRDefault="00FC5240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97" w:type="dxa"/>
          </w:tcPr>
          <w:p w:rsidR="002B261B" w:rsidRDefault="002B261B" w:rsidP="003A5206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2B261B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2E32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593BF1" w:rsidRDefault="00DE3FAA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14374,57</w:t>
            </w:r>
          </w:p>
        </w:tc>
        <w:tc>
          <w:tcPr>
            <w:tcW w:w="992" w:type="dxa"/>
          </w:tcPr>
          <w:p w:rsidR="002B261B" w:rsidRPr="00593BF1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3BF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6891,</w:t>
            </w:r>
            <w:r w:rsidR="00593BF1" w:rsidRPr="00593BF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  <w:r w:rsidRPr="00593BF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B261B" w:rsidRPr="00593BF1" w:rsidRDefault="00593BF1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7483,55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410</w:t>
            </w:r>
          </w:p>
        </w:tc>
        <w:tc>
          <w:tcPr>
            <w:tcW w:w="992" w:type="dxa"/>
          </w:tcPr>
          <w:p w:rsidR="002B261B" w:rsidRPr="00A82332" w:rsidRDefault="005F3E4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F3E4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151,77</w:t>
            </w:r>
          </w:p>
        </w:tc>
        <w:tc>
          <w:tcPr>
            <w:tcW w:w="992" w:type="dxa"/>
          </w:tcPr>
          <w:p w:rsidR="002B261B" w:rsidRPr="00515CE1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68,83</w:t>
            </w:r>
          </w:p>
        </w:tc>
        <w:tc>
          <w:tcPr>
            <w:tcW w:w="992" w:type="dxa"/>
          </w:tcPr>
          <w:p w:rsidR="002B261B" w:rsidRPr="00A82332" w:rsidRDefault="00ED273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9398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82,94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49B2" w:rsidRPr="0056239E" w:rsidTr="003A5206">
        <w:trPr>
          <w:trHeight w:val="20"/>
        </w:trPr>
        <w:tc>
          <w:tcPr>
            <w:tcW w:w="620" w:type="dxa"/>
          </w:tcPr>
          <w:p w:rsidR="00A649B2" w:rsidRPr="00A82332" w:rsidRDefault="00A649B2" w:rsidP="00A6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A649B2" w:rsidRPr="0056239E" w:rsidRDefault="00A649B2" w:rsidP="00A6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A649B2" w:rsidRPr="0056239E" w:rsidRDefault="00A649B2" w:rsidP="00A6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A649B2" w:rsidRPr="009D71F1" w:rsidRDefault="00A649B2" w:rsidP="00A649B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A649B2" w:rsidRPr="004B2ACE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64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649B2" w:rsidRDefault="00A649B2" w:rsidP="00A649B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823" w:type="dxa"/>
          </w:tcPr>
          <w:p w:rsidR="00A649B2" w:rsidRPr="0056239E" w:rsidRDefault="00A649B2" w:rsidP="00A6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A649B2" w:rsidRPr="0056239E" w:rsidRDefault="00A649B2" w:rsidP="00A6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6A2" w:rsidRPr="0056239E" w:rsidTr="003A5206">
        <w:trPr>
          <w:trHeight w:val="20"/>
        </w:trPr>
        <w:tc>
          <w:tcPr>
            <w:tcW w:w="620" w:type="dxa"/>
          </w:tcPr>
          <w:p w:rsidR="00C716A2" w:rsidRPr="00A82332" w:rsidRDefault="00C716A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C716A2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C716A2" w:rsidRDefault="00C716A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C716A2" w:rsidRPr="00A82332" w:rsidRDefault="002E32F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C716A2" w:rsidRPr="00C716A2" w:rsidRDefault="00C716A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14221,80</w:t>
            </w:r>
          </w:p>
        </w:tc>
        <w:tc>
          <w:tcPr>
            <w:tcW w:w="992" w:type="dxa"/>
          </w:tcPr>
          <w:p w:rsidR="00C716A2" w:rsidRPr="00C716A2" w:rsidRDefault="00AB40CE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6822,19</w:t>
            </w:r>
          </w:p>
        </w:tc>
        <w:tc>
          <w:tcPr>
            <w:tcW w:w="992" w:type="dxa"/>
          </w:tcPr>
          <w:p w:rsidR="00C716A2" w:rsidRPr="00C716A2" w:rsidRDefault="00C716A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C716A2" w:rsidRPr="0056239E" w:rsidRDefault="00C716A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C716A2" w:rsidRPr="0056239E" w:rsidRDefault="00C716A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A82332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4478" w:type="dxa"/>
          </w:tcPr>
          <w:p w:rsidR="002B261B" w:rsidRPr="00A46927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2032" w:type="dxa"/>
          </w:tcPr>
          <w:p w:rsidR="002B261B" w:rsidRPr="00B64519" w:rsidRDefault="002B261B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2B261B" w:rsidRDefault="002B261B" w:rsidP="003A5206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2B261B" w:rsidRPr="0028572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B64519" w:rsidRDefault="002B261B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597" w:type="dxa"/>
          </w:tcPr>
          <w:p w:rsidR="002B261B" w:rsidRDefault="002B261B" w:rsidP="003A5206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Федеральный бюджет:</w:t>
            </w:r>
          </w:p>
        </w:tc>
        <w:tc>
          <w:tcPr>
            <w:tcW w:w="597" w:type="dxa"/>
          </w:tcPr>
          <w:p w:rsidR="00600EF2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Pr="00B64519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178,20</w:t>
            </w: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B64519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проектной документации и проведение государственной экспертизы проектной документации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79398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15967,72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  <w:hideMark/>
          </w:tcPr>
          <w:p w:rsidR="00600EF2" w:rsidRPr="0056239E" w:rsidRDefault="00ED273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7959,01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24.0.05.V5050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79398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398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162,93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  <w:hideMark/>
          </w:tcPr>
          <w:p w:rsidR="00600EF2" w:rsidRPr="0056239E" w:rsidRDefault="00ED273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82,84</w:t>
            </w:r>
            <w:r w:rsidR="00600EF2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ED273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15804,79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  <w:hideMark/>
          </w:tcPr>
          <w:p w:rsidR="00600EF2" w:rsidRPr="0056239E" w:rsidRDefault="00ED273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7876,17</w:t>
            </w:r>
            <w:r w:rsidR="00600EF2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79398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9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6000,38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D273B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3000,38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A602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62,74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  <w:r w:rsidR="00ED273B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32,74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A602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5937,64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2970,00</w:t>
            </w:r>
          </w:p>
        </w:tc>
        <w:tc>
          <w:tcPr>
            <w:tcW w:w="992" w:type="dxa"/>
            <w:hideMark/>
          </w:tcPr>
          <w:p w:rsidR="002B261B" w:rsidRPr="0056239E" w:rsidRDefault="00ED273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2967,64</w:t>
            </w:r>
            <w:r w:rsidR="002B261B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A602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9967,34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  <w:hideMark/>
          </w:tcPr>
          <w:p w:rsidR="002B261B" w:rsidRPr="0056239E" w:rsidRDefault="00A6023D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4958,63</w:t>
            </w:r>
            <w:r w:rsidR="002B261B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A602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100,19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  <w:hideMark/>
          </w:tcPr>
          <w:p w:rsidR="002B261B" w:rsidRPr="0056239E" w:rsidRDefault="00A6023D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50,1</w:t>
            </w:r>
            <w:r w:rsidR="002B261B" w:rsidRPr="00A602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A602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9867,15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  <w:hideMark/>
          </w:tcPr>
          <w:p w:rsidR="002B261B" w:rsidRPr="0056239E" w:rsidRDefault="00F53BDE" w:rsidP="00F5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B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4908,53</w:t>
            </w:r>
            <w:r w:rsidR="002B261B" w:rsidRPr="00F53B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24.0.07.V5050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Обустройство площадок (типового исполнения) для накопления твердых коммунальных отходов в населенных пунктах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6737,59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24.0.08.V5050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67,38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6670,21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4478" w:type="dxa"/>
            <w:noWrap/>
          </w:tcPr>
          <w:p w:rsidR="00600EF2" w:rsidRPr="00AA4FB8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(5 шт)»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24.0.10.00000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шт)»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</w:t>
            </w:r>
            <w:r w:rsidR="003F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10.31041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24.0.09.00000</w:t>
            </w: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24.0.09.V5050</w:t>
            </w:r>
          </w:p>
        </w:tc>
        <w:tc>
          <w:tcPr>
            <w:tcW w:w="709" w:type="dxa"/>
          </w:tcPr>
          <w:p w:rsidR="00600EF2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24.0.09.55050</w:t>
            </w:r>
          </w:p>
        </w:tc>
        <w:tc>
          <w:tcPr>
            <w:tcW w:w="709" w:type="dxa"/>
          </w:tcPr>
          <w:p w:rsidR="00600EF2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478" w:type="dxa"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r w:rsidR="003F0542" w:rsidRPr="003F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600EF2" w:rsidRPr="00B02A66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24.0.11.00000</w:t>
            </w:r>
          </w:p>
        </w:tc>
        <w:tc>
          <w:tcPr>
            <w:tcW w:w="709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C52AD3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2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00EF2" w:rsidRPr="00B02A66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24.0.11.V5050</w:t>
            </w:r>
          </w:p>
        </w:tc>
        <w:tc>
          <w:tcPr>
            <w:tcW w:w="709" w:type="dxa"/>
          </w:tcPr>
          <w:p w:rsidR="00600EF2" w:rsidRPr="00B02A66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C159ED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C159ED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C159ED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24.0.11.55050</w:t>
            </w:r>
          </w:p>
        </w:tc>
        <w:tc>
          <w:tcPr>
            <w:tcW w:w="709" w:type="dxa"/>
          </w:tcPr>
          <w:p w:rsidR="00600EF2" w:rsidRPr="00C159ED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3A5206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3A5206">
          <w:pgSz w:w="16840" w:h="11907" w:orient="landscape" w:code="9"/>
          <w:pgMar w:top="993" w:right="567" w:bottom="567" w:left="567" w:header="720" w:footer="720" w:gutter="0"/>
          <w:pgNumType w:start="1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Cs w:val="20"/>
        </w:rPr>
        <w:br w:type="textWrapping" w:clear="all"/>
      </w: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3920" w:rsidRPr="0056239E" w:rsidRDefault="00AF3920" w:rsidP="00BD6CCB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t>Таблица 6</w:t>
      </w:r>
    </w:p>
    <w:p w:rsidR="00AF3920" w:rsidRPr="0056239E" w:rsidRDefault="00AF3920" w:rsidP="00AF39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AF3920" w:rsidRPr="00107BA3" w:rsidRDefault="00AF3920" w:rsidP="00AF39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AF3920" w:rsidRPr="0056239E" w:rsidRDefault="00AF3920" w:rsidP="00AF3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AF3920" w:rsidRPr="0056239E" w:rsidTr="008A52D3">
        <w:trPr>
          <w:trHeight w:val="20"/>
        </w:trPr>
        <w:tc>
          <w:tcPr>
            <w:tcW w:w="3612" w:type="dxa"/>
            <w:gridSpan w:val="2"/>
            <w:vMerge w:val="restart"/>
          </w:tcPr>
          <w:p w:rsidR="00AF3920" w:rsidRPr="0056239E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AF3920" w:rsidRPr="0056239E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AF3920" w:rsidRPr="0056239E" w:rsidTr="008A52D3">
        <w:trPr>
          <w:trHeight w:val="20"/>
        </w:trPr>
        <w:tc>
          <w:tcPr>
            <w:tcW w:w="3612" w:type="dxa"/>
            <w:gridSpan w:val="2"/>
            <w:vMerge/>
          </w:tcPr>
          <w:p w:rsidR="00AF3920" w:rsidRPr="0056239E" w:rsidRDefault="00AF3920" w:rsidP="008A52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AF3920" w:rsidRPr="0056239E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AF3920" w:rsidRPr="0056239E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F3920" w:rsidRPr="00E83759" w:rsidTr="008A52D3">
        <w:trPr>
          <w:trHeight w:val="136"/>
        </w:trPr>
        <w:tc>
          <w:tcPr>
            <w:tcW w:w="1622" w:type="dxa"/>
            <w:vMerge w:val="restart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F3920" w:rsidRPr="00E83759" w:rsidTr="008A52D3">
        <w:trPr>
          <w:trHeight w:val="204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AF3920" w:rsidRPr="00E83759" w:rsidRDefault="00793983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87572,4</w:t>
            </w:r>
            <w:r w:rsidR="004F774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020" w:type="dxa"/>
          </w:tcPr>
          <w:p w:rsidR="00AF3920" w:rsidRPr="00F53BDE" w:rsidRDefault="00793983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19519,87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4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285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793983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84553,86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1020" w:type="dxa"/>
          </w:tcPr>
          <w:p w:rsidR="00AF3920" w:rsidRPr="00E83759" w:rsidRDefault="00793983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18775,78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485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 w:val="restart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24273,88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8373,71</w:t>
            </w:r>
          </w:p>
        </w:tc>
        <w:tc>
          <w:tcPr>
            <w:tcW w:w="1020" w:type="dxa"/>
          </w:tcPr>
          <w:p w:rsidR="00AF3920" w:rsidRPr="004F7740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15900,17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4F7740" w:rsidP="004F7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43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,67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266,89</w:t>
            </w:r>
          </w:p>
        </w:tc>
        <w:tc>
          <w:tcPr>
            <w:tcW w:w="1020" w:type="dxa"/>
          </w:tcPr>
          <w:p w:rsidR="00AF3920" w:rsidRPr="004F7740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165,78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2068,71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AF3920" w:rsidRPr="004F7740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F7740">
              <w:rPr>
                <w:rFonts w:ascii="Times New Roman" w:eastAsia="Times New Roman" w:hAnsi="Times New Roman" w:cs="Times New Roman"/>
                <w:sz w:val="16"/>
                <w:szCs w:val="16"/>
              </w:rPr>
              <w:t>458,61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21772,5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6496,72</w:t>
            </w:r>
          </w:p>
        </w:tc>
        <w:tc>
          <w:tcPr>
            <w:tcW w:w="1020" w:type="dxa"/>
          </w:tcPr>
          <w:p w:rsidR="00AF3920" w:rsidRPr="004F7740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15275,78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  <w:vMerge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63298,53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59678,83</w:t>
            </w:r>
          </w:p>
        </w:tc>
        <w:tc>
          <w:tcPr>
            <w:tcW w:w="1020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3619,7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AF3920" w:rsidRPr="00E83759" w:rsidRDefault="004F7740" w:rsidP="004F7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517,17</w:t>
            </w:r>
            <w:r w:rsidR="00AF3920"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397,47</w:t>
            </w:r>
          </w:p>
        </w:tc>
        <w:tc>
          <w:tcPr>
            <w:tcW w:w="1020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74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119,7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62781,36</w:t>
            </w: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59281,36</w:t>
            </w:r>
          </w:p>
        </w:tc>
        <w:tc>
          <w:tcPr>
            <w:tcW w:w="1020" w:type="dxa"/>
          </w:tcPr>
          <w:p w:rsidR="00AF3920" w:rsidRPr="00E83759" w:rsidRDefault="004F7740" w:rsidP="008A52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3500,0</w:t>
            </w:r>
            <w:r w:rsidR="00AF3920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3920" w:rsidRPr="00E83759" w:rsidTr="008A52D3">
        <w:trPr>
          <w:trHeight w:val="20"/>
        </w:trPr>
        <w:tc>
          <w:tcPr>
            <w:tcW w:w="162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F3920" w:rsidRPr="00E83759" w:rsidRDefault="00AF3920" w:rsidP="008A5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F3920" w:rsidRPr="00E83759" w:rsidRDefault="00AF3920" w:rsidP="00AF39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3920" w:rsidRPr="00BD6CCB" w:rsidRDefault="00AF3920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:rsidR="00E6412F" w:rsidRPr="00BD6CCB" w:rsidRDefault="00E6412F" w:rsidP="00BD6CCB">
      <w:pPr>
        <w:widowControl w:val="0"/>
        <w:autoSpaceDE w:val="0"/>
        <w:autoSpaceDN w:val="0"/>
        <w:spacing w:after="0" w:line="24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BD6CCB">
        <w:rPr>
          <w:rFonts w:ascii="Times New Roman" w:eastAsia="Times New Roman" w:hAnsi="Times New Roman" w:cs="Times New Roman"/>
          <w:sz w:val="27"/>
          <w:szCs w:val="27"/>
        </w:rPr>
        <w:t>2. Настоящее постановление опубликовать в средствах массовой информации.</w:t>
      </w:r>
    </w:p>
    <w:p w:rsidR="00E6412F" w:rsidRPr="00BD6CCB" w:rsidRDefault="00E6412F" w:rsidP="00B74FF5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-426" w:right="127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CCB">
        <w:rPr>
          <w:rFonts w:ascii="Times New Roman" w:eastAsia="Times New Roman" w:hAnsi="Times New Roman" w:cs="Times New Roman"/>
          <w:sz w:val="27"/>
          <w:szCs w:val="27"/>
        </w:rPr>
        <w:lastRenderedPageBreak/>
        <w:t>3. Настоящее постановление вступает в силу после его официального</w:t>
      </w:r>
      <w:bookmarkStart w:id="0" w:name="_GoBack"/>
      <w:bookmarkEnd w:id="0"/>
      <w:r w:rsidRPr="00BD6CCB">
        <w:rPr>
          <w:rFonts w:ascii="Times New Roman" w:eastAsia="Times New Roman" w:hAnsi="Times New Roman" w:cs="Times New Roman"/>
          <w:sz w:val="27"/>
          <w:szCs w:val="27"/>
        </w:rPr>
        <w:t xml:space="preserve"> опубликования.</w:t>
      </w:r>
    </w:p>
    <w:p w:rsidR="00E6412F" w:rsidRPr="00BD6CCB" w:rsidRDefault="00E6412F" w:rsidP="00B74FF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6412F" w:rsidRPr="00BD6CCB" w:rsidRDefault="00E6412F" w:rsidP="00B74FF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6412F" w:rsidRPr="00BD6CCB" w:rsidRDefault="00BC3B06" w:rsidP="00B74FF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CCB">
        <w:rPr>
          <w:rFonts w:ascii="Times New Roman" w:eastAsia="Times New Roman" w:hAnsi="Times New Roman" w:cs="Times New Roman"/>
          <w:sz w:val="27"/>
          <w:szCs w:val="27"/>
        </w:rPr>
        <w:t>Г</w:t>
      </w:r>
      <w:r w:rsidR="00E6412F" w:rsidRPr="00BD6CCB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BD6CCB">
        <w:rPr>
          <w:rFonts w:ascii="Times New Roman" w:eastAsia="Times New Roman" w:hAnsi="Times New Roman" w:cs="Times New Roman"/>
          <w:sz w:val="27"/>
          <w:szCs w:val="27"/>
        </w:rPr>
        <w:t>а</w:t>
      </w:r>
      <w:r w:rsidR="00E6412F" w:rsidRPr="00BD6CCB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</w:t>
      </w:r>
    </w:p>
    <w:p w:rsidR="00E6412F" w:rsidRPr="00BD6CCB" w:rsidRDefault="00E6412F" w:rsidP="00B74FF5">
      <w:pPr>
        <w:widowControl w:val="0"/>
        <w:autoSpaceDE w:val="0"/>
        <w:autoSpaceDN w:val="0"/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6CCB">
        <w:rPr>
          <w:rFonts w:ascii="Times New Roman" w:eastAsia="Times New Roman" w:hAnsi="Times New Roman" w:cs="Times New Roman"/>
          <w:sz w:val="27"/>
          <w:szCs w:val="27"/>
        </w:rPr>
        <w:t>муниципального района</w:t>
      </w:r>
      <w:r w:rsidRPr="00BD6CCB">
        <w:rPr>
          <w:rFonts w:ascii="Times New Roman" w:eastAsia="Times New Roman" w:hAnsi="Times New Roman" w:cs="Times New Roman"/>
          <w:sz w:val="27"/>
          <w:szCs w:val="27"/>
        </w:rPr>
        <w:tab/>
      </w:r>
      <w:r w:rsidRPr="00BD6CCB">
        <w:rPr>
          <w:rFonts w:ascii="Times New Roman" w:eastAsia="Times New Roman" w:hAnsi="Times New Roman" w:cs="Times New Roman"/>
          <w:sz w:val="27"/>
          <w:szCs w:val="27"/>
        </w:rPr>
        <w:tab/>
      </w:r>
      <w:r w:rsidRPr="00BD6CCB">
        <w:rPr>
          <w:rFonts w:ascii="Times New Roman" w:eastAsia="Times New Roman" w:hAnsi="Times New Roman" w:cs="Times New Roman"/>
          <w:sz w:val="27"/>
          <w:szCs w:val="27"/>
        </w:rPr>
        <w:tab/>
      </w:r>
      <w:r w:rsidRPr="00BD6CCB">
        <w:rPr>
          <w:rFonts w:ascii="Times New Roman" w:eastAsia="Times New Roman" w:hAnsi="Times New Roman" w:cs="Times New Roman"/>
          <w:sz w:val="27"/>
          <w:szCs w:val="27"/>
        </w:rPr>
        <w:tab/>
      </w:r>
      <w:r w:rsidRPr="00BD6CCB">
        <w:rPr>
          <w:rFonts w:ascii="Times New Roman" w:eastAsia="Times New Roman" w:hAnsi="Times New Roman" w:cs="Times New Roman"/>
          <w:sz w:val="27"/>
          <w:szCs w:val="27"/>
        </w:rPr>
        <w:tab/>
      </w:r>
      <w:r w:rsidRPr="00BD6CCB">
        <w:rPr>
          <w:rFonts w:ascii="Times New Roman" w:eastAsia="Times New Roman" w:hAnsi="Times New Roman" w:cs="Times New Roman"/>
          <w:sz w:val="27"/>
          <w:szCs w:val="27"/>
        </w:rPr>
        <w:tab/>
      </w:r>
      <w:r w:rsidR="00BD6CCB" w:rsidRPr="00BD6CCB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B74FF5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C0E8C" w:rsidRPr="00BD6CCB">
        <w:rPr>
          <w:rFonts w:ascii="Times New Roman" w:eastAsia="Times New Roman" w:hAnsi="Times New Roman" w:cs="Times New Roman"/>
          <w:sz w:val="27"/>
          <w:szCs w:val="27"/>
        </w:rPr>
        <w:t>М</w:t>
      </w:r>
      <w:r w:rsidR="00BC3B06" w:rsidRPr="00BD6CCB">
        <w:rPr>
          <w:rFonts w:ascii="Times New Roman" w:eastAsia="Times New Roman" w:hAnsi="Times New Roman" w:cs="Times New Roman"/>
          <w:sz w:val="27"/>
          <w:szCs w:val="27"/>
        </w:rPr>
        <w:t>.А. Семёнов</w:t>
      </w:r>
    </w:p>
    <w:p w:rsidR="00AB40CE" w:rsidRPr="004C5571" w:rsidRDefault="00AB40CE" w:rsidP="00B74FF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6D6C52" w:rsidRDefault="00E6412F" w:rsidP="00B74FF5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B40CE" w:rsidRPr="00B25342" w:rsidRDefault="00AB40CE" w:rsidP="00AB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sectPr w:rsidR="00AB40CE" w:rsidRPr="00B25342" w:rsidSect="00B15CFE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C3" w:rsidRDefault="00AA68C3" w:rsidP="00E12E92">
      <w:pPr>
        <w:spacing w:after="0" w:line="240" w:lineRule="auto"/>
      </w:pPr>
      <w:r>
        <w:separator/>
      </w:r>
    </w:p>
  </w:endnote>
  <w:endnote w:type="continuationSeparator" w:id="0">
    <w:p w:rsidR="00AA68C3" w:rsidRDefault="00AA68C3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C3" w:rsidRDefault="00AA68C3" w:rsidP="00E12E92">
      <w:pPr>
        <w:spacing w:after="0" w:line="240" w:lineRule="auto"/>
      </w:pPr>
      <w:r>
        <w:separator/>
      </w:r>
    </w:p>
  </w:footnote>
  <w:footnote w:type="continuationSeparator" w:id="0">
    <w:p w:rsidR="00AA68C3" w:rsidRDefault="00AA68C3" w:rsidP="00E1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1F6C"/>
    <w:rsid w:val="00022A6F"/>
    <w:rsid w:val="00022E8E"/>
    <w:rsid w:val="00025811"/>
    <w:rsid w:val="00031CA4"/>
    <w:rsid w:val="00031F20"/>
    <w:rsid w:val="00037FA2"/>
    <w:rsid w:val="00041928"/>
    <w:rsid w:val="00046AE6"/>
    <w:rsid w:val="00047671"/>
    <w:rsid w:val="00050D83"/>
    <w:rsid w:val="00052655"/>
    <w:rsid w:val="00057FA9"/>
    <w:rsid w:val="00063678"/>
    <w:rsid w:val="00066D59"/>
    <w:rsid w:val="00072C0A"/>
    <w:rsid w:val="000754F2"/>
    <w:rsid w:val="000847EB"/>
    <w:rsid w:val="0008521A"/>
    <w:rsid w:val="00087552"/>
    <w:rsid w:val="00091423"/>
    <w:rsid w:val="000A5F66"/>
    <w:rsid w:val="000B4835"/>
    <w:rsid w:val="000C3587"/>
    <w:rsid w:val="000C55B7"/>
    <w:rsid w:val="000C7B38"/>
    <w:rsid w:val="000D1913"/>
    <w:rsid w:val="000D317E"/>
    <w:rsid w:val="000D6E3F"/>
    <w:rsid w:val="000E13DD"/>
    <w:rsid w:val="000E25AE"/>
    <w:rsid w:val="000E2D8D"/>
    <w:rsid w:val="000E4DEE"/>
    <w:rsid w:val="00106047"/>
    <w:rsid w:val="00106AA0"/>
    <w:rsid w:val="00106F24"/>
    <w:rsid w:val="00107BA3"/>
    <w:rsid w:val="00111C03"/>
    <w:rsid w:val="00115FCB"/>
    <w:rsid w:val="001161AC"/>
    <w:rsid w:val="00122C6B"/>
    <w:rsid w:val="00133AEE"/>
    <w:rsid w:val="001378BE"/>
    <w:rsid w:val="00141290"/>
    <w:rsid w:val="00144CCA"/>
    <w:rsid w:val="00154BE2"/>
    <w:rsid w:val="00165D5D"/>
    <w:rsid w:val="0016660E"/>
    <w:rsid w:val="00173188"/>
    <w:rsid w:val="0017486B"/>
    <w:rsid w:val="0018360B"/>
    <w:rsid w:val="0019621E"/>
    <w:rsid w:val="00196C23"/>
    <w:rsid w:val="001A2C3D"/>
    <w:rsid w:val="001A2D02"/>
    <w:rsid w:val="001A3010"/>
    <w:rsid w:val="001A3D39"/>
    <w:rsid w:val="001B4A7A"/>
    <w:rsid w:val="001C58E3"/>
    <w:rsid w:val="001D12B3"/>
    <w:rsid w:val="001D391C"/>
    <w:rsid w:val="001D3EB1"/>
    <w:rsid w:val="00203099"/>
    <w:rsid w:val="002032AB"/>
    <w:rsid w:val="00203EF5"/>
    <w:rsid w:val="00220690"/>
    <w:rsid w:val="002212B3"/>
    <w:rsid w:val="002218AA"/>
    <w:rsid w:val="0022342F"/>
    <w:rsid w:val="00224120"/>
    <w:rsid w:val="0022526F"/>
    <w:rsid w:val="00225C0C"/>
    <w:rsid w:val="00227EE1"/>
    <w:rsid w:val="00235776"/>
    <w:rsid w:val="00241F24"/>
    <w:rsid w:val="002430DB"/>
    <w:rsid w:val="002436D9"/>
    <w:rsid w:val="002555E2"/>
    <w:rsid w:val="002810BD"/>
    <w:rsid w:val="00282DA0"/>
    <w:rsid w:val="00283189"/>
    <w:rsid w:val="0028572E"/>
    <w:rsid w:val="00295924"/>
    <w:rsid w:val="00297416"/>
    <w:rsid w:val="002A37C0"/>
    <w:rsid w:val="002B1B96"/>
    <w:rsid w:val="002B1C28"/>
    <w:rsid w:val="002B261B"/>
    <w:rsid w:val="002C02D2"/>
    <w:rsid w:val="002C2E06"/>
    <w:rsid w:val="002C5C24"/>
    <w:rsid w:val="002C5F1C"/>
    <w:rsid w:val="002D0291"/>
    <w:rsid w:val="002D1F4A"/>
    <w:rsid w:val="002D77AC"/>
    <w:rsid w:val="002E1673"/>
    <w:rsid w:val="002E27F6"/>
    <w:rsid w:val="002E32FF"/>
    <w:rsid w:val="002E39F8"/>
    <w:rsid w:val="002E49C9"/>
    <w:rsid w:val="002E7246"/>
    <w:rsid w:val="002F3886"/>
    <w:rsid w:val="002F7519"/>
    <w:rsid w:val="0030362D"/>
    <w:rsid w:val="00310DEE"/>
    <w:rsid w:val="00313D26"/>
    <w:rsid w:val="0032411F"/>
    <w:rsid w:val="003241E9"/>
    <w:rsid w:val="003319F1"/>
    <w:rsid w:val="003343F9"/>
    <w:rsid w:val="003464BE"/>
    <w:rsid w:val="003658B5"/>
    <w:rsid w:val="00371C18"/>
    <w:rsid w:val="00372723"/>
    <w:rsid w:val="003735C0"/>
    <w:rsid w:val="00373B88"/>
    <w:rsid w:val="00375984"/>
    <w:rsid w:val="00393866"/>
    <w:rsid w:val="003961A7"/>
    <w:rsid w:val="003A041A"/>
    <w:rsid w:val="003A1708"/>
    <w:rsid w:val="003A5206"/>
    <w:rsid w:val="003A67CB"/>
    <w:rsid w:val="003A67DD"/>
    <w:rsid w:val="003B6132"/>
    <w:rsid w:val="003C486C"/>
    <w:rsid w:val="003C62D1"/>
    <w:rsid w:val="003D4191"/>
    <w:rsid w:val="003E01CF"/>
    <w:rsid w:val="003E0842"/>
    <w:rsid w:val="003E1B6A"/>
    <w:rsid w:val="003E2889"/>
    <w:rsid w:val="003E4A5D"/>
    <w:rsid w:val="003E4F2A"/>
    <w:rsid w:val="003F0542"/>
    <w:rsid w:val="003F37EA"/>
    <w:rsid w:val="003F3EF4"/>
    <w:rsid w:val="003F592B"/>
    <w:rsid w:val="003F7C4D"/>
    <w:rsid w:val="0040101D"/>
    <w:rsid w:val="00401117"/>
    <w:rsid w:val="0040717E"/>
    <w:rsid w:val="004143D8"/>
    <w:rsid w:val="00414EA7"/>
    <w:rsid w:val="00420E27"/>
    <w:rsid w:val="004228E6"/>
    <w:rsid w:val="0042633E"/>
    <w:rsid w:val="00426CA5"/>
    <w:rsid w:val="00427D9D"/>
    <w:rsid w:val="004302BB"/>
    <w:rsid w:val="0043331C"/>
    <w:rsid w:val="0044192F"/>
    <w:rsid w:val="00443905"/>
    <w:rsid w:val="004449D2"/>
    <w:rsid w:val="00460E59"/>
    <w:rsid w:val="00462732"/>
    <w:rsid w:val="00463353"/>
    <w:rsid w:val="00483461"/>
    <w:rsid w:val="00484971"/>
    <w:rsid w:val="004872A1"/>
    <w:rsid w:val="0048734F"/>
    <w:rsid w:val="00497C8E"/>
    <w:rsid w:val="004A1ABF"/>
    <w:rsid w:val="004A37BB"/>
    <w:rsid w:val="004A4E10"/>
    <w:rsid w:val="004A62B8"/>
    <w:rsid w:val="004A716E"/>
    <w:rsid w:val="004B1DCD"/>
    <w:rsid w:val="004B42AC"/>
    <w:rsid w:val="004C0816"/>
    <w:rsid w:val="004C5571"/>
    <w:rsid w:val="004D1496"/>
    <w:rsid w:val="004D180B"/>
    <w:rsid w:val="004D2E72"/>
    <w:rsid w:val="004D5AD1"/>
    <w:rsid w:val="004D7CAC"/>
    <w:rsid w:val="004E225A"/>
    <w:rsid w:val="004E75C5"/>
    <w:rsid w:val="004F041D"/>
    <w:rsid w:val="004F0CB2"/>
    <w:rsid w:val="004F7740"/>
    <w:rsid w:val="00502125"/>
    <w:rsid w:val="005066F8"/>
    <w:rsid w:val="00510FA3"/>
    <w:rsid w:val="0051381E"/>
    <w:rsid w:val="00513939"/>
    <w:rsid w:val="00515CE1"/>
    <w:rsid w:val="005164B6"/>
    <w:rsid w:val="005229E2"/>
    <w:rsid w:val="00524394"/>
    <w:rsid w:val="00524B5F"/>
    <w:rsid w:val="00526A74"/>
    <w:rsid w:val="0052770B"/>
    <w:rsid w:val="00550AB6"/>
    <w:rsid w:val="00557BD5"/>
    <w:rsid w:val="0056239E"/>
    <w:rsid w:val="0057422B"/>
    <w:rsid w:val="00576B99"/>
    <w:rsid w:val="00577923"/>
    <w:rsid w:val="005831F7"/>
    <w:rsid w:val="0058797D"/>
    <w:rsid w:val="00593BF1"/>
    <w:rsid w:val="005A1CB3"/>
    <w:rsid w:val="005A2AC2"/>
    <w:rsid w:val="005A630D"/>
    <w:rsid w:val="005B1E68"/>
    <w:rsid w:val="005B4242"/>
    <w:rsid w:val="005B43BD"/>
    <w:rsid w:val="005B7212"/>
    <w:rsid w:val="005C06C7"/>
    <w:rsid w:val="005C0FE5"/>
    <w:rsid w:val="005C13BC"/>
    <w:rsid w:val="005C1953"/>
    <w:rsid w:val="005C1A46"/>
    <w:rsid w:val="005D02BF"/>
    <w:rsid w:val="005E11DB"/>
    <w:rsid w:val="005E6DB8"/>
    <w:rsid w:val="005F3E43"/>
    <w:rsid w:val="00600EF2"/>
    <w:rsid w:val="00603C01"/>
    <w:rsid w:val="006046E9"/>
    <w:rsid w:val="00604B99"/>
    <w:rsid w:val="00606DC9"/>
    <w:rsid w:val="006103EE"/>
    <w:rsid w:val="00611E3B"/>
    <w:rsid w:val="00614117"/>
    <w:rsid w:val="006200D3"/>
    <w:rsid w:val="00624412"/>
    <w:rsid w:val="00626DDD"/>
    <w:rsid w:val="00627666"/>
    <w:rsid w:val="00631826"/>
    <w:rsid w:val="006358EC"/>
    <w:rsid w:val="00636E24"/>
    <w:rsid w:val="00636F8C"/>
    <w:rsid w:val="006374D5"/>
    <w:rsid w:val="00637B1C"/>
    <w:rsid w:val="00640700"/>
    <w:rsid w:val="00642AA4"/>
    <w:rsid w:val="00644353"/>
    <w:rsid w:val="00647559"/>
    <w:rsid w:val="00653713"/>
    <w:rsid w:val="00653D44"/>
    <w:rsid w:val="006548B1"/>
    <w:rsid w:val="0066237E"/>
    <w:rsid w:val="006625CD"/>
    <w:rsid w:val="00664D80"/>
    <w:rsid w:val="00665C04"/>
    <w:rsid w:val="00670465"/>
    <w:rsid w:val="0067307D"/>
    <w:rsid w:val="006756C6"/>
    <w:rsid w:val="00676FE6"/>
    <w:rsid w:val="00681357"/>
    <w:rsid w:val="00686EA9"/>
    <w:rsid w:val="00692B7E"/>
    <w:rsid w:val="00694A0B"/>
    <w:rsid w:val="006B0901"/>
    <w:rsid w:val="006B621F"/>
    <w:rsid w:val="006C1364"/>
    <w:rsid w:val="006C38FF"/>
    <w:rsid w:val="006D3997"/>
    <w:rsid w:val="006D5454"/>
    <w:rsid w:val="006D6C52"/>
    <w:rsid w:val="0070414B"/>
    <w:rsid w:val="0071397D"/>
    <w:rsid w:val="00713F18"/>
    <w:rsid w:val="00720028"/>
    <w:rsid w:val="00737ACD"/>
    <w:rsid w:val="00740484"/>
    <w:rsid w:val="007409EC"/>
    <w:rsid w:val="00742375"/>
    <w:rsid w:val="00757D2D"/>
    <w:rsid w:val="0077075E"/>
    <w:rsid w:val="00771F10"/>
    <w:rsid w:val="00775AC2"/>
    <w:rsid w:val="00783643"/>
    <w:rsid w:val="0078562B"/>
    <w:rsid w:val="007912BA"/>
    <w:rsid w:val="00793983"/>
    <w:rsid w:val="00795214"/>
    <w:rsid w:val="007A7440"/>
    <w:rsid w:val="007B0A39"/>
    <w:rsid w:val="007C316B"/>
    <w:rsid w:val="007C36D9"/>
    <w:rsid w:val="007D2A46"/>
    <w:rsid w:val="007D3E9D"/>
    <w:rsid w:val="007D7A8F"/>
    <w:rsid w:val="007E4B6B"/>
    <w:rsid w:val="008011DB"/>
    <w:rsid w:val="00801BCB"/>
    <w:rsid w:val="00805B14"/>
    <w:rsid w:val="0081308E"/>
    <w:rsid w:val="0082562F"/>
    <w:rsid w:val="00826619"/>
    <w:rsid w:val="0082742F"/>
    <w:rsid w:val="008340F3"/>
    <w:rsid w:val="008352DA"/>
    <w:rsid w:val="00835E90"/>
    <w:rsid w:val="00836825"/>
    <w:rsid w:val="00842E5D"/>
    <w:rsid w:val="008434EE"/>
    <w:rsid w:val="00853D5E"/>
    <w:rsid w:val="00854B14"/>
    <w:rsid w:val="00856C63"/>
    <w:rsid w:val="0086414F"/>
    <w:rsid w:val="00864EFC"/>
    <w:rsid w:val="008653E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6881"/>
    <w:rsid w:val="0089752E"/>
    <w:rsid w:val="008A0E2D"/>
    <w:rsid w:val="008A22F0"/>
    <w:rsid w:val="008A52D3"/>
    <w:rsid w:val="008A5AF2"/>
    <w:rsid w:val="008B0F21"/>
    <w:rsid w:val="008B27EB"/>
    <w:rsid w:val="008B3D08"/>
    <w:rsid w:val="008B531D"/>
    <w:rsid w:val="008B6BF8"/>
    <w:rsid w:val="008C2122"/>
    <w:rsid w:val="008C2D2E"/>
    <w:rsid w:val="008D6A35"/>
    <w:rsid w:val="008F1AB8"/>
    <w:rsid w:val="008F2BC4"/>
    <w:rsid w:val="008F3992"/>
    <w:rsid w:val="008F66A5"/>
    <w:rsid w:val="008F6BDA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46EC1"/>
    <w:rsid w:val="00950646"/>
    <w:rsid w:val="00950B84"/>
    <w:rsid w:val="00955EC2"/>
    <w:rsid w:val="009576CF"/>
    <w:rsid w:val="0096329E"/>
    <w:rsid w:val="009668E0"/>
    <w:rsid w:val="0096758F"/>
    <w:rsid w:val="00975828"/>
    <w:rsid w:val="00977655"/>
    <w:rsid w:val="00977CA4"/>
    <w:rsid w:val="0098226E"/>
    <w:rsid w:val="009828D3"/>
    <w:rsid w:val="00984D04"/>
    <w:rsid w:val="00987328"/>
    <w:rsid w:val="009A1010"/>
    <w:rsid w:val="009A250D"/>
    <w:rsid w:val="009A2782"/>
    <w:rsid w:val="009B5536"/>
    <w:rsid w:val="009C05B4"/>
    <w:rsid w:val="009C083D"/>
    <w:rsid w:val="009C0A97"/>
    <w:rsid w:val="009C461D"/>
    <w:rsid w:val="009C572B"/>
    <w:rsid w:val="009C7832"/>
    <w:rsid w:val="009C7E4C"/>
    <w:rsid w:val="009D46DD"/>
    <w:rsid w:val="009E04D3"/>
    <w:rsid w:val="00A00CE9"/>
    <w:rsid w:val="00A032A5"/>
    <w:rsid w:val="00A05AC1"/>
    <w:rsid w:val="00A10B9C"/>
    <w:rsid w:val="00A12683"/>
    <w:rsid w:val="00A1296F"/>
    <w:rsid w:val="00A13247"/>
    <w:rsid w:val="00A17FCA"/>
    <w:rsid w:val="00A22CE6"/>
    <w:rsid w:val="00A23B9F"/>
    <w:rsid w:val="00A23DD1"/>
    <w:rsid w:val="00A30F49"/>
    <w:rsid w:val="00A317FB"/>
    <w:rsid w:val="00A34E3C"/>
    <w:rsid w:val="00A3758C"/>
    <w:rsid w:val="00A42027"/>
    <w:rsid w:val="00A45DB6"/>
    <w:rsid w:val="00A46927"/>
    <w:rsid w:val="00A52872"/>
    <w:rsid w:val="00A53B02"/>
    <w:rsid w:val="00A53E97"/>
    <w:rsid w:val="00A5586D"/>
    <w:rsid w:val="00A6023D"/>
    <w:rsid w:val="00A649B2"/>
    <w:rsid w:val="00A717C6"/>
    <w:rsid w:val="00A745A4"/>
    <w:rsid w:val="00A778AF"/>
    <w:rsid w:val="00A81A18"/>
    <w:rsid w:val="00A82332"/>
    <w:rsid w:val="00A938A0"/>
    <w:rsid w:val="00AA1FE5"/>
    <w:rsid w:val="00AA4FB8"/>
    <w:rsid w:val="00AA68C3"/>
    <w:rsid w:val="00AA74DF"/>
    <w:rsid w:val="00AB02BF"/>
    <w:rsid w:val="00AB16F4"/>
    <w:rsid w:val="00AB40CE"/>
    <w:rsid w:val="00AB6980"/>
    <w:rsid w:val="00AC65DE"/>
    <w:rsid w:val="00AC67A6"/>
    <w:rsid w:val="00AD2FD9"/>
    <w:rsid w:val="00AD3A76"/>
    <w:rsid w:val="00AD70C9"/>
    <w:rsid w:val="00AD7B99"/>
    <w:rsid w:val="00AE3732"/>
    <w:rsid w:val="00AF3920"/>
    <w:rsid w:val="00B02A66"/>
    <w:rsid w:val="00B02EAD"/>
    <w:rsid w:val="00B04237"/>
    <w:rsid w:val="00B06353"/>
    <w:rsid w:val="00B12CD3"/>
    <w:rsid w:val="00B15CFE"/>
    <w:rsid w:val="00B210B2"/>
    <w:rsid w:val="00B23D25"/>
    <w:rsid w:val="00B25342"/>
    <w:rsid w:val="00B25BF2"/>
    <w:rsid w:val="00B25CC3"/>
    <w:rsid w:val="00B34BF6"/>
    <w:rsid w:val="00B36AE5"/>
    <w:rsid w:val="00B42589"/>
    <w:rsid w:val="00B47F64"/>
    <w:rsid w:val="00B61BA5"/>
    <w:rsid w:val="00B64519"/>
    <w:rsid w:val="00B720C6"/>
    <w:rsid w:val="00B72E47"/>
    <w:rsid w:val="00B74FF5"/>
    <w:rsid w:val="00B77B9C"/>
    <w:rsid w:val="00B808BF"/>
    <w:rsid w:val="00B83625"/>
    <w:rsid w:val="00B9334C"/>
    <w:rsid w:val="00B93940"/>
    <w:rsid w:val="00B95A76"/>
    <w:rsid w:val="00B96175"/>
    <w:rsid w:val="00B97908"/>
    <w:rsid w:val="00BA0D7B"/>
    <w:rsid w:val="00BA3F54"/>
    <w:rsid w:val="00BC3B06"/>
    <w:rsid w:val="00BD045B"/>
    <w:rsid w:val="00BD6CCB"/>
    <w:rsid w:val="00BF4467"/>
    <w:rsid w:val="00BF4598"/>
    <w:rsid w:val="00BF5633"/>
    <w:rsid w:val="00C04BF1"/>
    <w:rsid w:val="00C05097"/>
    <w:rsid w:val="00C146F1"/>
    <w:rsid w:val="00C14DA8"/>
    <w:rsid w:val="00C159ED"/>
    <w:rsid w:val="00C2125A"/>
    <w:rsid w:val="00C27D1F"/>
    <w:rsid w:val="00C301F2"/>
    <w:rsid w:val="00C3093C"/>
    <w:rsid w:val="00C32E18"/>
    <w:rsid w:val="00C33D91"/>
    <w:rsid w:val="00C40D59"/>
    <w:rsid w:val="00C428F0"/>
    <w:rsid w:val="00C44029"/>
    <w:rsid w:val="00C47B11"/>
    <w:rsid w:val="00C5191D"/>
    <w:rsid w:val="00C5296F"/>
    <w:rsid w:val="00C52AD3"/>
    <w:rsid w:val="00C63114"/>
    <w:rsid w:val="00C716A2"/>
    <w:rsid w:val="00C74B15"/>
    <w:rsid w:val="00C87DAA"/>
    <w:rsid w:val="00C90463"/>
    <w:rsid w:val="00C92D65"/>
    <w:rsid w:val="00C94896"/>
    <w:rsid w:val="00CA195D"/>
    <w:rsid w:val="00CB3513"/>
    <w:rsid w:val="00CB6D9F"/>
    <w:rsid w:val="00CC0E8C"/>
    <w:rsid w:val="00CC1685"/>
    <w:rsid w:val="00CD1377"/>
    <w:rsid w:val="00CD4E18"/>
    <w:rsid w:val="00CD52EA"/>
    <w:rsid w:val="00CE68C4"/>
    <w:rsid w:val="00CE69B8"/>
    <w:rsid w:val="00CF2380"/>
    <w:rsid w:val="00CF25A8"/>
    <w:rsid w:val="00CF59CB"/>
    <w:rsid w:val="00CF6CCF"/>
    <w:rsid w:val="00D014F5"/>
    <w:rsid w:val="00D204AC"/>
    <w:rsid w:val="00D218AD"/>
    <w:rsid w:val="00D251CE"/>
    <w:rsid w:val="00D27DD9"/>
    <w:rsid w:val="00D30182"/>
    <w:rsid w:val="00D31415"/>
    <w:rsid w:val="00D34934"/>
    <w:rsid w:val="00D4006D"/>
    <w:rsid w:val="00D40165"/>
    <w:rsid w:val="00D4313E"/>
    <w:rsid w:val="00D45CC6"/>
    <w:rsid w:val="00D467A5"/>
    <w:rsid w:val="00D4734B"/>
    <w:rsid w:val="00D47F9A"/>
    <w:rsid w:val="00D51818"/>
    <w:rsid w:val="00D55E1A"/>
    <w:rsid w:val="00D603B7"/>
    <w:rsid w:val="00D75C09"/>
    <w:rsid w:val="00D86F39"/>
    <w:rsid w:val="00D90C00"/>
    <w:rsid w:val="00D90F52"/>
    <w:rsid w:val="00D9296D"/>
    <w:rsid w:val="00D939F2"/>
    <w:rsid w:val="00D9410B"/>
    <w:rsid w:val="00D94D91"/>
    <w:rsid w:val="00D971AD"/>
    <w:rsid w:val="00DA7297"/>
    <w:rsid w:val="00DB1210"/>
    <w:rsid w:val="00DC105F"/>
    <w:rsid w:val="00DC15D8"/>
    <w:rsid w:val="00DC3244"/>
    <w:rsid w:val="00DD1D61"/>
    <w:rsid w:val="00DD481A"/>
    <w:rsid w:val="00DD6341"/>
    <w:rsid w:val="00DE238E"/>
    <w:rsid w:val="00DE3FAA"/>
    <w:rsid w:val="00DE6288"/>
    <w:rsid w:val="00DF404F"/>
    <w:rsid w:val="00DF7041"/>
    <w:rsid w:val="00DF7051"/>
    <w:rsid w:val="00DF723B"/>
    <w:rsid w:val="00DF79C6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57854"/>
    <w:rsid w:val="00E6412F"/>
    <w:rsid w:val="00E64CFA"/>
    <w:rsid w:val="00E71BBF"/>
    <w:rsid w:val="00E83759"/>
    <w:rsid w:val="00E84E21"/>
    <w:rsid w:val="00E85412"/>
    <w:rsid w:val="00E90CAD"/>
    <w:rsid w:val="00E91671"/>
    <w:rsid w:val="00E94E6A"/>
    <w:rsid w:val="00E95C18"/>
    <w:rsid w:val="00EA1012"/>
    <w:rsid w:val="00EB0419"/>
    <w:rsid w:val="00EB19E7"/>
    <w:rsid w:val="00EC0602"/>
    <w:rsid w:val="00EC2976"/>
    <w:rsid w:val="00EC4860"/>
    <w:rsid w:val="00EC6BC1"/>
    <w:rsid w:val="00EC7C96"/>
    <w:rsid w:val="00ED273B"/>
    <w:rsid w:val="00ED61A8"/>
    <w:rsid w:val="00EE46DA"/>
    <w:rsid w:val="00EE4AF1"/>
    <w:rsid w:val="00EE53B4"/>
    <w:rsid w:val="00EF2A1D"/>
    <w:rsid w:val="00F0181E"/>
    <w:rsid w:val="00F07143"/>
    <w:rsid w:val="00F118FD"/>
    <w:rsid w:val="00F12A23"/>
    <w:rsid w:val="00F1403F"/>
    <w:rsid w:val="00F24AA8"/>
    <w:rsid w:val="00F30D32"/>
    <w:rsid w:val="00F30F00"/>
    <w:rsid w:val="00F31D16"/>
    <w:rsid w:val="00F45686"/>
    <w:rsid w:val="00F53A0B"/>
    <w:rsid w:val="00F53BDE"/>
    <w:rsid w:val="00F57630"/>
    <w:rsid w:val="00F67355"/>
    <w:rsid w:val="00F77EED"/>
    <w:rsid w:val="00F82DCE"/>
    <w:rsid w:val="00F84195"/>
    <w:rsid w:val="00F8448F"/>
    <w:rsid w:val="00F84A7D"/>
    <w:rsid w:val="00F856A0"/>
    <w:rsid w:val="00F8767B"/>
    <w:rsid w:val="00F924F5"/>
    <w:rsid w:val="00F92B5B"/>
    <w:rsid w:val="00F92F63"/>
    <w:rsid w:val="00F95718"/>
    <w:rsid w:val="00FA053E"/>
    <w:rsid w:val="00FA070C"/>
    <w:rsid w:val="00FA0829"/>
    <w:rsid w:val="00FA640D"/>
    <w:rsid w:val="00FA6905"/>
    <w:rsid w:val="00FA6B81"/>
    <w:rsid w:val="00FB0BA1"/>
    <w:rsid w:val="00FB565E"/>
    <w:rsid w:val="00FB782E"/>
    <w:rsid w:val="00FC36E3"/>
    <w:rsid w:val="00FC5240"/>
    <w:rsid w:val="00FC6121"/>
    <w:rsid w:val="00FC7643"/>
    <w:rsid w:val="00FD188B"/>
    <w:rsid w:val="00FD4621"/>
    <w:rsid w:val="00FD51E7"/>
    <w:rsid w:val="00FD6F22"/>
    <w:rsid w:val="00FE1807"/>
    <w:rsid w:val="00FF085E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919E4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D273B"/>
  </w:style>
  <w:style w:type="numbering" w:customStyle="1" w:styleId="110">
    <w:name w:val="Нет списка11"/>
    <w:next w:val="a2"/>
    <w:uiPriority w:val="99"/>
    <w:semiHidden/>
    <w:unhideWhenUsed/>
    <w:rsid w:val="00ED273B"/>
  </w:style>
  <w:style w:type="table" w:customStyle="1" w:styleId="20">
    <w:name w:val="Сетка таблицы2"/>
    <w:basedOn w:val="a1"/>
    <w:next w:val="af7"/>
    <w:uiPriority w:val="39"/>
    <w:rsid w:val="00ED27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ED273B"/>
  </w:style>
  <w:style w:type="table" w:customStyle="1" w:styleId="111">
    <w:name w:val="Сетка таблицы11"/>
    <w:basedOn w:val="a1"/>
    <w:next w:val="af7"/>
    <w:uiPriority w:val="39"/>
    <w:rsid w:val="00ED27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259B-DD95-440A-87DA-9EA198E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1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</cp:lastModifiedBy>
  <cp:revision>222</cp:revision>
  <cp:lastPrinted>2021-09-03T04:59:00Z</cp:lastPrinted>
  <dcterms:created xsi:type="dcterms:W3CDTF">2020-06-08T05:22:00Z</dcterms:created>
  <dcterms:modified xsi:type="dcterms:W3CDTF">2021-09-03T05:00:00Z</dcterms:modified>
</cp:coreProperties>
</file>